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60C9B" w:rsidRDefault="0004771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Düsseldorf, den</w:t>
      </w:r>
      <w:r>
        <w:rPr>
          <w:rFonts w:ascii="Arial" w:eastAsia="Arial" w:hAnsi="Arial" w:cs="Arial"/>
          <w:sz w:val="24"/>
          <w:szCs w:val="24"/>
        </w:rPr>
        <w:t xml:space="preserve"> ____________</w:t>
      </w:r>
    </w:p>
    <w:p w:rsidR="00360C9B" w:rsidRDefault="00360C9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360C9B" w:rsidRDefault="000477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Genehmigung von Einrichtungen </w:t>
      </w:r>
    </w:p>
    <w:p w:rsidR="00360C9B" w:rsidRDefault="00360C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360C9B" w:rsidRDefault="00360C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561" w:type="dxa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741"/>
        <w:gridCol w:w="4820"/>
      </w:tblGrid>
      <w:tr w:rsidR="00360C9B">
        <w:trPr>
          <w:trHeight w:val="380"/>
        </w:trPr>
        <w:tc>
          <w:tcPr>
            <w:tcW w:w="4741" w:type="dxa"/>
            <w:tcBorders>
              <w:bottom w:val="single" w:sz="12" w:space="0" w:color="A8D08D"/>
            </w:tcBorders>
            <w:vAlign w:val="center"/>
          </w:tcPr>
          <w:p w:rsidR="00360C9B" w:rsidRDefault="00047711">
            <w:pPr>
              <w:rPr>
                <w:rFonts w:ascii="Arial" w:eastAsia="Arial" w:hAnsi="Arial" w:cs="Arial"/>
                <w:color w:val="538135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38135"/>
                <w:sz w:val="22"/>
                <w:szCs w:val="22"/>
              </w:rPr>
              <w:t xml:space="preserve">Gartennummer </w:t>
            </w:r>
          </w:p>
        </w:tc>
        <w:tc>
          <w:tcPr>
            <w:tcW w:w="4820" w:type="dxa"/>
            <w:tcBorders>
              <w:bottom w:val="single" w:sz="12" w:space="0" w:color="A8D08D"/>
            </w:tcBorders>
          </w:tcPr>
          <w:p w:rsidR="00360C9B" w:rsidRDefault="00360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538135"/>
                <w:sz w:val="22"/>
                <w:szCs w:val="22"/>
              </w:rPr>
            </w:pPr>
          </w:p>
        </w:tc>
      </w:tr>
      <w:tr w:rsidR="00360C9B">
        <w:trPr>
          <w:trHeight w:val="420"/>
        </w:trPr>
        <w:tc>
          <w:tcPr>
            <w:tcW w:w="4741" w:type="dxa"/>
            <w:shd w:val="clear" w:color="auto" w:fill="E2EFD9"/>
            <w:vAlign w:val="center"/>
          </w:tcPr>
          <w:p w:rsidR="00360C9B" w:rsidRDefault="00047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538135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38135"/>
                <w:sz w:val="22"/>
                <w:szCs w:val="22"/>
              </w:rPr>
              <w:t>Name</w:t>
            </w:r>
          </w:p>
        </w:tc>
        <w:tc>
          <w:tcPr>
            <w:tcW w:w="4820" w:type="dxa"/>
            <w:shd w:val="clear" w:color="auto" w:fill="E2EFD9"/>
          </w:tcPr>
          <w:p w:rsidR="00360C9B" w:rsidRDefault="00360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538135"/>
                <w:sz w:val="22"/>
                <w:szCs w:val="22"/>
              </w:rPr>
            </w:pPr>
          </w:p>
        </w:tc>
      </w:tr>
      <w:tr w:rsidR="00360C9B">
        <w:trPr>
          <w:trHeight w:val="380"/>
        </w:trPr>
        <w:tc>
          <w:tcPr>
            <w:tcW w:w="4741" w:type="dxa"/>
            <w:vAlign w:val="center"/>
          </w:tcPr>
          <w:p w:rsidR="00360C9B" w:rsidRDefault="000477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538135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538135"/>
                <w:sz w:val="22"/>
                <w:szCs w:val="22"/>
              </w:rPr>
              <w:t xml:space="preserve">Vorname </w:t>
            </w:r>
          </w:p>
        </w:tc>
        <w:tc>
          <w:tcPr>
            <w:tcW w:w="4820" w:type="dxa"/>
          </w:tcPr>
          <w:p w:rsidR="00360C9B" w:rsidRDefault="00360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538135"/>
                <w:sz w:val="22"/>
                <w:szCs w:val="22"/>
              </w:rPr>
            </w:pPr>
          </w:p>
        </w:tc>
      </w:tr>
    </w:tbl>
    <w:p w:rsidR="00360C9B" w:rsidRDefault="00360C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0C9B" w:rsidRDefault="00360C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0C9B" w:rsidRDefault="000477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Hiermit beantrage ich die Genehmigung des Vorstandes zur Errichtung folgender Bauten: </w:t>
      </w:r>
    </w:p>
    <w:p w:rsidR="00360C9B" w:rsidRDefault="00360C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0C9B" w:rsidRDefault="000477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Fahnenmast </w:t>
      </w:r>
    </w:p>
    <w:p w:rsidR="00360C9B" w:rsidRDefault="000477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Grill (bis 1m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t xml:space="preserve">2 </w:t>
      </w:r>
      <w:r>
        <w:rPr>
          <w:rFonts w:ascii="Arial" w:eastAsia="Arial" w:hAnsi="Arial" w:cs="Arial"/>
          <w:color w:val="000000"/>
          <w:sz w:val="22"/>
          <w:szCs w:val="22"/>
        </w:rPr>
        <w:t>Grundfläche &amp; max. 1,80m Höhe)</w:t>
      </w:r>
    </w:p>
    <w:p w:rsidR="00360C9B" w:rsidRDefault="000477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Rutschbahn</w:t>
      </w:r>
    </w:p>
    <w:p w:rsidR="00360C9B" w:rsidRDefault="000477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Sandkasten </w:t>
      </w:r>
    </w:p>
    <w:p w:rsidR="00360C9B" w:rsidRDefault="000477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Schaukel </w:t>
      </w:r>
    </w:p>
    <w:p w:rsidR="00360C9B" w:rsidRDefault="000477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Kinderspielhaus (bis 3m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t xml:space="preserve">2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Grundfläche &amp; max. 1,50m Höhe) </w:t>
      </w:r>
    </w:p>
    <w:p w:rsidR="00360C9B" w:rsidRDefault="000477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Teichanlage (bis 8 m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t xml:space="preserve">2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Grundfläche &amp; max. 1,20m Tiefe) </w:t>
      </w:r>
    </w:p>
    <w:p w:rsidR="00360C9B" w:rsidRDefault="000477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Gerätehaus (bis 3,24 m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Grundfläche oder 1,80m x 1,80m &amp; max. 2,20m Firsthöhe) </w:t>
      </w:r>
    </w:p>
    <w:p w:rsidR="00360C9B" w:rsidRDefault="000477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Hochbeet </w:t>
      </w:r>
    </w:p>
    <w:p w:rsidR="00360C9B" w:rsidRDefault="000477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color w:val="000000"/>
        </w:rPr>
        <w:t xml:space="preserve">llgemeine Hinweise: </w:t>
      </w:r>
    </w:p>
    <w:p w:rsidR="00360C9B" w:rsidRDefault="000477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die Verwendung von Beton ist </w:t>
      </w:r>
      <w:r>
        <w:rPr>
          <w:rFonts w:ascii="Arial" w:eastAsia="Arial" w:hAnsi="Arial" w:cs="Arial"/>
        </w:rPr>
        <w:t>grundsätzlich</w:t>
      </w:r>
      <w:r>
        <w:rPr>
          <w:rFonts w:ascii="Arial" w:eastAsia="Arial" w:hAnsi="Arial" w:cs="Arial"/>
          <w:color w:val="000000"/>
        </w:rPr>
        <w:t xml:space="preserve"> verboten!</w:t>
      </w:r>
    </w:p>
    <w:p w:rsidR="00360C9B" w:rsidRDefault="000477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die Genehmigung ist </w:t>
      </w:r>
      <w:r>
        <w:rPr>
          <w:rFonts w:ascii="Arial" w:eastAsia="Arial" w:hAnsi="Arial" w:cs="Arial"/>
          <w:b/>
          <w:color w:val="000000"/>
        </w:rPr>
        <w:t xml:space="preserve">vor </w:t>
      </w:r>
      <w:r>
        <w:rPr>
          <w:rFonts w:ascii="Arial" w:eastAsia="Arial" w:hAnsi="Arial" w:cs="Arial"/>
          <w:color w:val="000000"/>
        </w:rPr>
        <w:t>Baubeginn einzuholen!</w:t>
      </w:r>
    </w:p>
    <w:p w:rsidR="00360C9B" w:rsidRDefault="000477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das Kinderspielhaus ist bei anderweitiger Verwendung sofort zu entfernen</w:t>
      </w:r>
    </w:p>
    <w:p w:rsidR="00360C9B" w:rsidRDefault="000477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die Teichanlage ist ausschließlich aus handelsüblicher Teichfolie oder vorgefertigten Kunststoffteilen erlaubt </w:t>
      </w:r>
    </w:p>
    <w:p w:rsidR="00360C9B" w:rsidRDefault="000477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Gewächshäuser &amp; Wasserpumpen sind schriftlich über den Vorstand beim Stadtverband zu beantragen </w:t>
      </w:r>
    </w:p>
    <w:p w:rsidR="00360C9B" w:rsidRDefault="000477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andere Bauten wie z.B. Pergolen, </w:t>
      </w:r>
      <w:proofErr w:type="spellStart"/>
      <w:r>
        <w:rPr>
          <w:rFonts w:ascii="Arial" w:eastAsia="Arial" w:hAnsi="Arial" w:cs="Arial"/>
          <w:color w:val="000000"/>
        </w:rPr>
        <w:t>Rankhilfen</w:t>
      </w:r>
      <w:proofErr w:type="spellEnd"/>
      <w:r>
        <w:rPr>
          <w:rFonts w:ascii="Arial" w:eastAsia="Arial" w:hAnsi="Arial" w:cs="Arial"/>
          <w:color w:val="000000"/>
        </w:rPr>
        <w:t>, An- &amp; Umbauten, usw. sind schriftlich mit Zeichnungen über den Vorstand beim Gartenamt zu beantragen</w:t>
      </w:r>
    </w:p>
    <w:p w:rsidR="00360C9B" w:rsidRDefault="00360C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0C9B" w:rsidRDefault="00360C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0C9B" w:rsidRDefault="00360C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360C9B" w:rsidRDefault="000477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_________________________________</w:t>
      </w:r>
    </w:p>
    <w:p w:rsidR="00360C9B" w:rsidRDefault="0004771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Unterschrift des Antragstellers </w:t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ab/>
        <w:t>Unterschrift &amp; Stempel des Vorstandes</w:t>
      </w:r>
    </w:p>
    <w:p w:rsidR="00360C9B" w:rsidRDefault="00360C9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360C9B" w:rsidRDefault="0004771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Nach Zustimmung des Vorstandes erhalten Sie das Formular zurück &amp; eine Kopie wird in der Garten-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color w:val="000000"/>
          <w:sz w:val="22"/>
          <w:szCs w:val="22"/>
        </w:rPr>
        <w:t>kte hinterlegt.</w:t>
      </w:r>
    </w:p>
    <w:p w:rsidR="00360C9B" w:rsidRDefault="00360C9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sectPr w:rsidR="00360C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D2F" w:rsidRDefault="00185D2F">
      <w:r>
        <w:separator/>
      </w:r>
    </w:p>
  </w:endnote>
  <w:endnote w:type="continuationSeparator" w:id="0">
    <w:p w:rsidR="00185D2F" w:rsidRDefault="0018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C9B" w:rsidRDefault="00360C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B82" w:rsidRDefault="00620B82" w:rsidP="00620B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Vorsitzender: Michael Kamphausen, </w:t>
    </w:r>
    <w:proofErr w:type="spellStart"/>
    <w:r>
      <w:rPr>
        <w:rFonts w:ascii="Arial" w:eastAsia="Arial" w:hAnsi="Arial" w:cs="Arial"/>
        <w:sz w:val="16"/>
        <w:szCs w:val="16"/>
      </w:rPr>
      <w:t>Quadenhofstraße</w:t>
    </w:r>
    <w:proofErr w:type="spellEnd"/>
    <w:r>
      <w:rPr>
        <w:rFonts w:ascii="Arial" w:eastAsia="Arial" w:hAnsi="Arial" w:cs="Arial"/>
        <w:sz w:val="16"/>
        <w:szCs w:val="16"/>
      </w:rPr>
      <w:t xml:space="preserve"> 98</w:t>
    </w:r>
    <w:r>
      <w:rPr>
        <w:rFonts w:ascii="Arial" w:eastAsia="Arial" w:hAnsi="Arial" w:cs="Arial"/>
        <w:color w:val="000000"/>
        <w:sz w:val="16"/>
        <w:szCs w:val="16"/>
      </w:rPr>
      <w:t xml:space="preserve">, 40625 Düsseldorf, </w:t>
    </w:r>
  </w:p>
  <w:p w:rsidR="00620B82" w:rsidRDefault="00620B82" w:rsidP="00620B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E-Mail: </w:t>
    </w:r>
    <w:r>
      <w:rPr>
        <w:rFonts w:ascii="Arial" w:eastAsia="Arial" w:hAnsi="Arial" w:cs="Arial"/>
        <w:sz w:val="16"/>
        <w:szCs w:val="16"/>
      </w:rPr>
      <w:t xml:space="preserve"> </w:t>
    </w:r>
    <w:hyperlink r:id="rId1">
      <w:r>
        <w:rPr>
          <w:rFonts w:ascii="Arial" w:eastAsia="Arial" w:hAnsi="Arial" w:cs="Arial"/>
          <w:sz w:val="16"/>
          <w:szCs w:val="16"/>
        </w:rPr>
        <w:t>vorstand@hambachsche-wiese.de</w:t>
      </w:r>
    </w:hyperlink>
  </w:p>
  <w:p w:rsidR="00620B82" w:rsidRDefault="00620B82" w:rsidP="00620B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Markus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Bönte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(stellvertretender Vorsitzender)</w:t>
    </w:r>
  </w:p>
  <w:p w:rsidR="00620B82" w:rsidRDefault="00E54D7E" w:rsidP="00620B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Nic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Schmelling</w:t>
    </w:r>
    <w:proofErr w:type="spellEnd"/>
    <w:r w:rsidR="00620B82">
      <w:rPr>
        <w:rFonts w:ascii="Arial" w:eastAsia="Arial" w:hAnsi="Arial" w:cs="Arial"/>
        <w:color w:val="000000"/>
        <w:sz w:val="16"/>
        <w:szCs w:val="16"/>
      </w:rPr>
      <w:t xml:space="preserve"> (Kassierer) – </w:t>
    </w:r>
    <w:r>
      <w:rPr>
        <w:rFonts w:ascii="Arial" w:eastAsia="Arial" w:hAnsi="Arial" w:cs="Arial"/>
        <w:sz w:val="16"/>
        <w:szCs w:val="16"/>
      </w:rPr>
      <w:t>Wilfried Hansen</w:t>
    </w:r>
    <w:bookmarkStart w:id="0" w:name="_GoBack"/>
    <w:bookmarkEnd w:id="0"/>
    <w:r w:rsidR="00620B82">
      <w:rPr>
        <w:rFonts w:ascii="Arial" w:eastAsia="Arial" w:hAnsi="Arial" w:cs="Arial"/>
        <w:color w:val="000000"/>
        <w:sz w:val="16"/>
        <w:szCs w:val="16"/>
      </w:rPr>
      <w:t xml:space="preserve"> (Gartenmeister)</w:t>
    </w:r>
  </w:p>
  <w:p w:rsidR="00620B82" w:rsidRPr="008C600C" w:rsidRDefault="00620B82" w:rsidP="00620B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16"/>
        <w:szCs w:val="16"/>
      </w:rPr>
      <w:t>Bankverbindung: VB Düsseldorf Neuss, IBAN: DE61 3016 0213 2501 6970 12 – BIC GENODED1DNE</w:t>
    </w:r>
  </w:p>
  <w:p w:rsidR="00360C9B" w:rsidRPr="00620B82" w:rsidRDefault="00360C9B" w:rsidP="00620B8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C9B" w:rsidRDefault="00360C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D2F" w:rsidRDefault="00185D2F">
      <w:r>
        <w:separator/>
      </w:r>
    </w:p>
  </w:footnote>
  <w:footnote w:type="continuationSeparator" w:id="0">
    <w:p w:rsidR="00185D2F" w:rsidRDefault="00185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C9B" w:rsidRDefault="00360C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C9B" w:rsidRDefault="000477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08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>
          <wp:extent cx="5755005" cy="9652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5005" cy="965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C9B" w:rsidRDefault="00360C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471DE"/>
    <w:multiLevelType w:val="multilevel"/>
    <w:tmpl w:val="28D4D5C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408F6CE4"/>
    <w:multiLevelType w:val="multilevel"/>
    <w:tmpl w:val="47E6CFB8"/>
    <w:lvl w:ilvl="0">
      <w:start w:val="1"/>
      <w:numFmt w:val="bullet"/>
      <w:lvlText w:val="❏"/>
      <w:lvlJc w:val="left"/>
      <w:pPr>
        <w:ind w:left="644" w:hanging="358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❏"/>
      <w:lvlJc w:val="left"/>
      <w:pPr>
        <w:ind w:left="1364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❏"/>
      <w:lvlJc w:val="left"/>
      <w:pPr>
        <w:ind w:left="2084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❏"/>
      <w:lvlJc w:val="left"/>
      <w:pPr>
        <w:ind w:left="2804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❏"/>
      <w:lvlJc w:val="left"/>
      <w:pPr>
        <w:ind w:left="3524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❏"/>
      <w:lvlJc w:val="left"/>
      <w:pPr>
        <w:ind w:left="4244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❏"/>
      <w:lvlJc w:val="left"/>
      <w:pPr>
        <w:ind w:left="4964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❏"/>
      <w:lvlJc w:val="left"/>
      <w:pPr>
        <w:ind w:left="5684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❏"/>
      <w:lvlJc w:val="left"/>
      <w:pPr>
        <w:ind w:left="6404" w:hanging="36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C9B"/>
    <w:rsid w:val="00047711"/>
    <w:rsid w:val="00185D2F"/>
    <w:rsid w:val="00360C9B"/>
    <w:rsid w:val="00620B82"/>
    <w:rsid w:val="00E5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D007E"/>
  <w15:docId w15:val="{A6495056-76DB-41CB-A5CD-CCFFA93A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Kommentartext">
    <w:name w:val="annotation text"/>
    <w:basedOn w:val="Standard"/>
    <w:link w:val="KommentartextZchn"/>
    <w:uiPriority w:val="99"/>
    <w:semiHidden/>
    <w:unhideWhenUsed/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400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0060"/>
  </w:style>
  <w:style w:type="paragraph" w:styleId="Fuzeile">
    <w:name w:val="footer"/>
    <w:basedOn w:val="Standard"/>
    <w:link w:val="FuzeileZchn"/>
    <w:uiPriority w:val="99"/>
    <w:unhideWhenUsed/>
    <w:rsid w:val="001400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006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0060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0060"/>
    <w:rPr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00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0060"/>
    <w:rPr>
      <w:b/>
      <w:bCs/>
    </w:r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orstand@hambachsche-wiese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sAfj6R42xZkqFi9R9A5vxNiqww==">AMUW2mVODmr6AlZj0uIgP/F7CRMi8Kl256H03fGCw4djbcsMChkHBljg13az0GyBURwwqOFAaUUlfrHO/2KF7NBKHLezQW+MDWWhZvWe62XgtCJsjkky90GZ9KEx3/kYYOj1diPv8lRJ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1115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Dennis</cp:lastModifiedBy>
  <cp:revision>3</cp:revision>
  <dcterms:created xsi:type="dcterms:W3CDTF">2019-06-23T20:27:00Z</dcterms:created>
  <dcterms:modified xsi:type="dcterms:W3CDTF">2024-07-10T12:20:00Z</dcterms:modified>
</cp:coreProperties>
</file>